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3F2" w:rsidRPr="00917E4E" w:rsidRDefault="006233F2" w:rsidP="00917E4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917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Истории очевидцев Второй мировой и Великой Отечественной войн являются неотъемлемой частью нашей истории. И у нас есть возможность сохранить воспоминания героев! Все материалы будут собираться в отдельный архив на </w:t>
      </w:r>
      <w:r w:rsidR="00316A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специальном </w:t>
      </w:r>
      <w:r w:rsidRPr="00917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портале и публиковаться в социальных сетях Волонтеров Победы и на официальном канале </w:t>
      </w:r>
      <w:proofErr w:type="spellStart"/>
      <w:r w:rsidRPr="00917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YouTube</w:t>
      </w:r>
      <w:proofErr w:type="spellEnd"/>
      <w:r w:rsidRPr="00917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Движения. Данные видеоролики будут использоваться для показа волонтерам, участникам исторических </w:t>
      </w:r>
      <w:proofErr w:type="spellStart"/>
      <w:r w:rsidRPr="00917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квестов</w:t>
      </w:r>
      <w:proofErr w:type="spellEnd"/>
      <w:r w:rsidRPr="00917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уроков Победы и просто молодому поколению. </w:t>
      </w:r>
    </w:p>
    <w:p w:rsidR="006233F2" w:rsidRPr="00917E4E" w:rsidRDefault="006233F2" w:rsidP="00917E4E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17E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Инструкция по видео- и фотосъемке интервью: </w:t>
      </w:r>
    </w:p>
    <w:p w:rsidR="006233F2" w:rsidRPr="00917E4E" w:rsidRDefault="006233F2" w:rsidP="00917E4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7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Видеоролики могут быть сняты в помещении студии, дома или на улице (на улице при условии, что съемка будет происходить в местах описываемых событий). Съемку на улице стоит проводить в тени или в пасмурную погоду. </w:t>
      </w:r>
    </w:p>
    <w:p w:rsidR="00917E4E" w:rsidRPr="00917E4E" w:rsidRDefault="006233F2" w:rsidP="00917E4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7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Если вы записываете интервью в помещении, то ветерана нужно разместить лицом к окну, а не спиной. Это поможет лучше осветить лицо. Если вы нарушите это правило, то либо лицо будет темным, а фон нормальным, либо вместо окна будет белое пятно. Если использовать солнечный свет невозможно, применяйте искусственный, который не допустит искажения цвета («желтых» лиц). </w:t>
      </w:r>
    </w:p>
    <w:p w:rsidR="00917E4E" w:rsidRPr="00917E4E" w:rsidRDefault="006233F2" w:rsidP="00917E4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7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Фон места съемки должен перекликаться с темой </w:t>
      </w:r>
      <w:r w:rsidR="00917E4E" w:rsidRPr="00917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проекта либо быть нейтральным. В</w:t>
      </w:r>
      <w:r w:rsidRPr="00917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кадр не должны попадать лишние предметы и детали. </w:t>
      </w:r>
    </w:p>
    <w:p w:rsidR="00917E4E" w:rsidRPr="00917E4E" w:rsidRDefault="006233F2" w:rsidP="00917E4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7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При записи видео очень важно качество записи звука, поэтому постарайтесь максимально исключить посторонние шумы. Используйте микрофон или петличку. </w:t>
      </w:r>
    </w:p>
    <w:p w:rsidR="00917E4E" w:rsidRPr="00917E4E" w:rsidRDefault="00917E4E" w:rsidP="00917E4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7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Следует держать камеру прямо. </w:t>
      </w:r>
      <w:r w:rsidR="006233F2" w:rsidRPr="00917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Нестабильность изображения, дрожание, нежелательные рывки и частые повороты – одни из самых главных проблем при видеосъемке, при которых теряется качество изображения. </w:t>
      </w:r>
    </w:p>
    <w:p w:rsidR="00917E4E" w:rsidRPr="00917E4E" w:rsidRDefault="006233F2" w:rsidP="00917E4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7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При возможности используйте несколько камер. Это позволит получить несколько ракурсов, которые можно будет использовать при монтаже. При одновременной съемке с основной камерой дополнительная позволит подметить детали. </w:t>
      </w:r>
    </w:p>
    <w:p w:rsidR="00917E4E" w:rsidRPr="00917E4E" w:rsidRDefault="006233F2" w:rsidP="00917E4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7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При съемках интервью лицо всегда следует снимать в анфас, а не в профиль (в кадре должны быть видны оба глаза). То есть говорящий должен располагаться вполоборота и немного правее от центра кадра. В кадр должны попадать голова и плечи, причем не «в обрез». Если ветеран смотрит влево, направьте камеру чуть левее – такие кадры будут смотреться лучше. </w:t>
      </w:r>
    </w:p>
    <w:p w:rsidR="00917E4E" w:rsidRPr="00917E4E" w:rsidRDefault="006233F2" w:rsidP="00917E4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7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При съемке интервью отвечающий на вопросы смотрит на того, с кем разговаривает (не в камеру), а берущий интервью стоит рядом с объективом камеры и</w:t>
      </w:r>
      <w:r w:rsidR="00917E4E" w:rsidRPr="00917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17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должен попадать в кадр. </w:t>
      </w:r>
    </w:p>
    <w:p w:rsidR="00917E4E" w:rsidRPr="00917E4E" w:rsidRDefault="006233F2" w:rsidP="00917E4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7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• Формат записи: .</w:t>
      </w:r>
      <w:proofErr w:type="spellStart"/>
      <w:r w:rsidRPr="00917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mov</w:t>
      </w:r>
      <w:proofErr w:type="spellEnd"/>
      <w:r w:rsidRPr="00917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.mp4, 24, 25 или 29,97 кадров в секунду. </w:t>
      </w:r>
    </w:p>
    <w:p w:rsidR="00917E4E" w:rsidRPr="00917E4E" w:rsidRDefault="006233F2" w:rsidP="00917E4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7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Разрешение видео: 16:9 (количество пикселей: 1920х1080). </w:t>
      </w:r>
    </w:p>
    <w:p w:rsidR="00917E4E" w:rsidRPr="00917E4E" w:rsidRDefault="006233F2" w:rsidP="00917E4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7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Формат видео: горизонтальный. </w:t>
      </w:r>
    </w:p>
    <w:p w:rsidR="00917E4E" w:rsidRPr="00917E4E" w:rsidRDefault="006233F2" w:rsidP="00917E4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7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Продолжительность одного видеоролика: 3-5 минут. Но с одной встречи с ветераном можно сделать несколько видеороликов. </w:t>
      </w:r>
    </w:p>
    <w:p w:rsidR="006233F2" w:rsidRDefault="006233F2" w:rsidP="00917E4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7E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По возможности попросите ветерана надеть форму и награды (если они есть). </w:t>
      </w:r>
    </w:p>
    <w:p w:rsidR="007D7B38" w:rsidRDefault="007D7B38" w:rsidP="00917E4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D7B38" w:rsidRDefault="007D7B38" w:rsidP="00917E4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Примеры видео:</w:t>
      </w:r>
    </w:p>
    <w:p w:rsidR="007D7B38" w:rsidRPr="007D7B38" w:rsidRDefault="00657A16" w:rsidP="00917E4E">
      <w:pPr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="007D7B38" w:rsidRPr="00E76AE1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https://www.youtube.com/watch?v=4j3MXGFDa-Y</w:t>
        </w:r>
      </w:hyperlink>
      <w:r w:rsidR="007D7B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D7B38" w:rsidRPr="007D7B38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5" w:history="1">
        <w:r w:rsidR="007D7B38" w:rsidRPr="00E76AE1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https://www.youtube.com/watch?v=BLRP9UA541I</w:t>
        </w:r>
      </w:hyperlink>
      <w:r w:rsidR="007D7B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sectPr w:rsidR="007D7B38" w:rsidRPr="007D7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CF2"/>
    <w:rsid w:val="0017143B"/>
    <w:rsid w:val="00316A3D"/>
    <w:rsid w:val="00324AC5"/>
    <w:rsid w:val="006233F2"/>
    <w:rsid w:val="00657A16"/>
    <w:rsid w:val="00787522"/>
    <w:rsid w:val="007D7B38"/>
    <w:rsid w:val="00917E4E"/>
    <w:rsid w:val="00A3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C797B9-EB42-4F6A-90C2-1EC93F72E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33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BLRP9UA541I" TargetMode="External"/><Relationship Id="rId4" Type="http://schemas.openxmlformats.org/officeDocument/2006/relationships/hyperlink" Target="https://www.youtube.com/watch?v=4j3MXGFDa-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SafeTec</Company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Ковалева Ксения Евгеньевна</dc:creator>
  <cp:keywords/>
  <dc:description/>
  <cp:lastModifiedBy>Кирпиченко Даниил Дмитриевич</cp:lastModifiedBy>
  <cp:revision>2</cp:revision>
  <dcterms:created xsi:type="dcterms:W3CDTF">2021-11-22T10:32:00Z</dcterms:created>
  <dcterms:modified xsi:type="dcterms:W3CDTF">2021-11-22T10:32:00Z</dcterms:modified>
</cp:coreProperties>
</file>